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002F7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15F5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กันยายน พ.ศ. 2563 เวลา 14.00 น.</w:t>
      </w:r>
    </w:p>
    <w:p w:rsidR="00015F5C" w:rsidRPr="00F87913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549CC" w:rsidRPr="009549CC">
        <w:rPr>
          <w:rFonts w:ascii="BrowalliaUPC" w:hAnsi="BrowalliaUPC" w:cs="BrowalliaUPC"/>
          <w:b/>
          <w:bCs/>
          <w:sz w:val="32"/>
          <w:szCs w:val="32"/>
          <w:cs/>
        </w:rPr>
        <w:t>4 . การทบทวน</w:t>
      </w:r>
      <w:bookmarkStart w:id="0" w:name="_GoBack"/>
      <w:r w:rsidR="009549CC" w:rsidRPr="009549CC">
        <w:rPr>
          <w:rFonts w:ascii="BrowalliaUPC" w:hAnsi="BrowalliaUPC" w:cs="BrowalliaUPC"/>
          <w:b/>
          <w:bCs/>
          <w:sz w:val="32"/>
          <w:szCs w:val="32"/>
          <w:cs/>
        </w:rPr>
        <w:t>การกำหนดราคาก๊าซปิโตรเลียมเหลว (</w:t>
      </w:r>
      <w:r w:rsidR="009549CC" w:rsidRPr="009549CC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549CC">
        <w:rPr>
          <w:rFonts w:ascii="BrowalliaUPC" w:hAnsi="BrowalliaUPC" w:cs="BrowalliaUPC"/>
          <w:sz w:val="32"/>
          <w:szCs w:val="32"/>
          <w:cs/>
        </w:rPr>
        <w:t xml:space="preserve">1. เมื่อวันที่ 19 มีนาคม 2563 คณะกรรมการบริหารนโยบายพลังงาน (กบง.) ได้มีมติเห็นชอบให้คงราคาขายส่งหน้าโรงกลั่น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อยู่ที่ประมาณ 318 บาทต่อถัง 15 กิโลกรัม เป็นระยะเวลา 3 เดือน มีผลบังคับใช้ตั้งแต่วันที่ 24 มีนาคม 2563 และเห็นชอบให้คณะกรรมการบริหารกองทุนน้ำมันเชื้อเพลิง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พิจารณาบริหารจัดการเงินกองทุนน้ำมันเชื้อเพลิงให้สอดคล้องกับการปรับลดราคาขายปลีกก๊าซ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บรรจุถังขนาด 15 กิโลกรัมอยู่ที่ 318 บาท ต่อไป ต่อมาเมื่อวันที่ 15 มิถุนายน 2563 กบง. ได้มีมติเห็นชอบให้ขยายเวลา การคงราคาขายส่งหน้าโรงกลั่น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>ซึ่งไม่รวมภาษีมูลค่าเพิ่มที่ 14.3758 บาทต่อกิโลกรัม มีผลบังคับใช้ตั้งแต่วันที่ 24 มิถุนายน 2563 ถึงวันที่ 30 กันยายน 2563</w:t>
      </w: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549CC">
        <w:rPr>
          <w:rFonts w:ascii="BrowalliaUPC" w:hAnsi="BrowalliaUPC" w:cs="BrowalliaUPC"/>
          <w:sz w:val="32"/>
          <w:szCs w:val="32"/>
          <w:cs/>
        </w:rPr>
        <w:t xml:space="preserve">         2.สถานการณ์ก๊าซ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>ในเดือนกันยายน 2563 ปริมาณผลิตภายในประเทศอยู่ที่ประมาณ 459,807 ตัน ความต้องการใช้ภายในประเทศอยู่ที่ประมาณ 443,514 ตัน ลดลงเนื่องจากความต้องการใช้ ในภาค</w:t>
      </w:r>
      <w:proofErr w:type="spellStart"/>
      <w:r w:rsidRPr="009549CC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9549CC">
        <w:rPr>
          <w:rFonts w:ascii="BrowalliaUPC" w:hAnsi="BrowalliaUPC" w:cs="BrowalliaUPC"/>
          <w:sz w:val="32"/>
          <w:szCs w:val="32"/>
          <w:cs/>
        </w:rPr>
        <w:t xml:space="preserve">โตรเคมีลดลง การนำเข้าเพื่อส่งออกอยู่ที่ประมาณ 47,500 ตัน การส่งออกจากโรงกลั่น อยู่ที่ประมาณ 13,680 ตัน และการส่งออกจากการนำเข้าอยู่ที่ประมาณ 16,400 ตัน ราคาก๊าซ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9549CC">
        <w:rPr>
          <w:rFonts w:ascii="BrowalliaUPC" w:hAnsi="BrowalliaUPC" w:cs="BrowalliaUPC"/>
          <w:sz w:val="32"/>
          <w:szCs w:val="32"/>
        </w:rPr>
        <w:t xml:space="preserve">CP)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เดือนกันยายน 2563 อยู่ที่ 360 เหรียญสหรัฐฯ ต่อตัน ปรับตัวเพิ่มขึ้นจากเดือนก่อน 5 เหรียญสหรัฐฯ ต่อตัน ราคาก๊าซ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Cargo </w:t>
      </w:r>
      <w:r w:rsidRPr="009549CC">
        <w:rPr>
          <w:rFonts w:ascii="BrowalliaUPC" w:hAnsi="BrowalliaUPC" w:cs="BrowalliaUPC"/>
          <w:sz w:val="32"/>
          <w:szCs w:val="32"/>
          <w:cs/>
        </w:rPr>
        <w:t>เฉลี่ยเดือนกันยายน 2563 (1 – 8 กันยายน 2563) อยู่ที่ 354.92 เหรียญสหรัฐฯ ต่อตัน ปรับตัวเพิ่มขึ้น จากเดือนก่อน 16.84 เหรียญสหรัฐฯ ต่อตัน</w:t>
      </w: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549CC">
        <w:rPr>
          <w:rFonts w:ascii="BrowalliaUPC" w:hAnsi="BrowalliaUPC" w:cs="BrowalliaUPC"/>
          <w:sz w:val="32"/>
          <w:szCs w:val="32"/>
          <w:cs/>
        </w:rPr>
        <w:t xml:space="preserve">     3. โครงสร้างราคาก๊าซ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วันที่ 9 - 21 กันยายน 2563 จากราคาก๊าซ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Cargo </w:t>
      </w:r>
      <w:r w:rsidRPr="009549CC">
        <w:rPr>
          <w:rFonts w:ascii="BrowalliaUPC" w:hAnsi="BrowalliaUPC" w:cs="BrowalliaUPC"/>
          <w:sz w:val="32"/>
          <w:szCs w:val="32"/>
          <w:cs/>
        </w:rPr>
        <w:t>เฉลี่ย 2 สัปดาห์ ที่ปรับตัวเพิ่มขึ้นและค่าใช้จ่ายนำเข้า (</w:t>
      </w:r>
      <w:r w:rsidRPr="009549CC">
        <w:rPr>
          <w:rFonts w:ascii="BrowalliaUPC" w:hAnsi="BrowalliaUPC" w:cs="BrowalliaUPC"/>
          <w:sz w:val="32"/>
          <w:szCs w:val="32"/>
        </w:rPr>
        <w:t xml:space="preserve">X)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ที่ปรับตัวลดลง ส่งผลให้ราคานำเข้าก๊าซ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ที่ใช้คำนวณราคา ณ โรงกลั่น ช่วงวันที่ 9 – 21 กันยายน 2563 ปรับตัวเพิ่มขึ้น 17.33 เหรียญสหรัฐฯ ต่อตัน ส่งผลให้ราคา ณ โรงกลั่นที่อ้างอิงราคานำเข้าซึ่งเป็นราคาซื้อตั้งต้นของก๊าซ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9549CC">
        <w:rPr>
          <w:rFonts w:ascii="BrowalliaUPC" w:hAnsi="BrowalliaUPC" w:cs="BrowalliaUPC"/>
          <w:sz w:val="32"/>
          <w:szCs w:val="32"/>
          <w:cs/>
        </w:rPr>
        <w:t>ปรับตัวเพิ่มขึ้น 0.5835 บาทต่อกิโลกรัม จากเดิม 12.1276 บาทต่อกิโลกรัม (386.75 เหรียญสหรัฐฯ ต่อตัน) เป็น 12.7111 บาทต่อกิโลกรัม (404.08 เหรียญสหรัฐฯ ต่อตัน) กองทุนน้ำมันฯ ปรับเพิ่มการ</w:t>
      </w:r>
      <w:r w:rsidRPr="009549CC">
        <w:rPr>
          <w:rFonts w:ascii="BrowalliaUPC" w:hAnsi="BrowalliaUPC" w:cs="BrowalliaUPC"/>
          <w:sz w:val="32"/>
          <w:szCs w:val="32"/>
          <w:cs/>
        </w:rPr>
        <w:lastRenderedPageBreak/>
        <w:t xml:space="preserve">จ่ายเงินชดเชยจาก 0.1388 บาทต่อกิโลกรัม เป็นชดเชย 0.7223 บาทต่อกิโลกรัม ส่งผลให้ราคาจำหน่ายปลีกก๊าซปิโตรเลียมเหลวบรรจุถัง ขนาด 15 กิโลกรัม อยู่ที่ 318 บาท ทั้งนี้ เมื่อวันที่ 18 พฤษภาคม 2563 กบน. เห็นชอบให้ใช้เงินกองทุนน้ำมันฯ รักษาเสถียรภาพราคาก๊าซ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โดยให้ในส่วนของบัญชีก๊าซ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10,000 ล้านบาท ทั้งนี้ ให้โอนเงินในส่วนของบัญชีของน้ำมันสำเร็จรูปไปใช้ในบัญชีกลุ่มก๊าซ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และให้โอนคืนบัญชีน้ำมันสำเร็จรูปในภายหลัง ณ วันที่ 13 กันยายน 2563 มีฐานะกองทุนน้ำมันฯ สุทธิ 31,880 ล้านบาท แยกเป็นบัญชีน้ำมัน 39,307 ล้านบาท บัญชีก๊าซ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ติดลบ 7,427 ล้านบาท ทั้งนี้ในส่วนการผลิตและจัดหา (กองทุนน้ำมันฯ #1) มีรายจ่าย 240 ล้านบาทต่อเดือน และในส่วนการจำหน่ายภาคเชื้อเพลิง (กองทุนน้ำมันฯ #2) มีรายจ่าย 210 ล้านบาทต่อเดือน ส่งผลให้กองทุนน้ำมันฯ ในส่วนบัญชี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>มีรายจ่าย 450 ล้านบาทต่อเดือน</w:t>
      </w: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549CC">
        <w:rPr>
          <w:rFonts w:ascii="BrowalliaUPC" w:hAnsi="BrowalliaUPC" w:cs="BrowalliaUPC"/>
          <w:sz w:val="32"/>
          <w:szCs w:val="32"/>
          <w:cs/>
        </w:rPr>
        <w:t xml:space="preserve">     4. ในช่วงเดือนมกราคมถึงมีนาคม 2563 ราคาก๊าซ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Cargo </w:t>
      </w:r>
      <w:r w:rsidRPr="009549CC">
        <w:rPr>
          <w:rFonts w:ascii="BrowalliaUPC" w:hAnsi="BrowalliaUPC" w:cs="BrowalliaUPC"/>
          <w:sz w:val="32"/>
          <w:szCs w:val="32"/>
          <w:cs/>
        </w:rPr>
        <w:t>ปรับตัวลดลงประมาณ 272 เหรียญสหรัฐฯ ต่อตัน จาก 527 เหรียญสหรัฐฯ ต่อตัน เป็น 255 เหรียญสหรัฐฯ ต่อตัน ตามราคาน้ำมันดิบที่ปรับตัวลดลงหลังความต้องการใช้ทั่วโลกลดลง เนื่องจากนโยบายปิดเมืองเพื่อระงับการแพร่ระบาดของ เชื้อโค</w:t>
      </w:r>
      <w:proofErr w:type="spellStart"/>
      <w:r w:rsidRPr="009549CC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9549CC">
        <w:rPr>
          <w:rFonts w:ascii="BrowalliaUPC" w:hAnsi="BrowalliaUPC" w:cs="BrowalliaUPC"/>
          <w:sz w:val="32"/>
          <w:szCs w:val="32"/>
          <w:cs/>
        </w:rPr>
        <w:t>นาไวรัส 2019 (</w:t>
      </w:r>
      <w:r w:rsidRPr="009549CC">
        <w:rPr>
          <w:rFonts w:ascii="BrowalliaUPC" w:hAnsi="BrowalliaUPC" w:cs="BrowalliaUPC"/>
          <w:sz w:val="32"/>
          <w:szCs w:val="32"/>
        </w:rPr>
        <w:t>COVID-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19) ดังนั้น เพื่อเป็นการบรรเทาผลกระทบต่อค่าครองชีพของประชาชน กบง. ได้ปรับลดราคาขายส่งหน้าโรงกลั่นของ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ลง 3 บาทต่อกิโลกรัม โดยปรับลดราคาในส่วนของโครงสร้างต้นทุนราคาก๊าซ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1 บาทต่อกิโลกรัม และปรับลดอัตราเงินส่งเข้ากองทุนลง 2 บาทต่อกิโลกรัม เพื่อให้ราคาขายปลีก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ลดลงจาก 363 เป็น 318 บาทต่อถัง 15 กิโลกรัม เป็นระยะเวลา 3 เดือน ตั้งแต่วันที่ 24 มีนาคม 2563 ต่อมาในช่วงเดือนพฤษภาคมถึงมิถุนายน 2563 ราคา </w:t>
      </w:r>
      <w:r w:rsidRPr="009549CC">
        <w:rPr>
          <w:rFonts w:ascii="BrowalliaUPC" w:hAnsi="BrowalliaUPC" w:cs="BrowalliaUPC"/>
          <w:sz w:val="32"/>
          <w:szCs w:val="32"/>
        </w:rPr>
        <w:t xml:space="preserve">LPG Cargo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ปรับตัวเพิ่มขึ้นประมาณ 60 เหรียญสหรัฐฯ ต่อตัน เป็น 315 เหรียญสหรัฐฯ ต่อตัน ตามราคาน้ำมันดิบตลาดโลกเนื่องจากความต้องการใช้น้ำมันปรับตัวสูงขึ้นจากมาตรการผ่อนคลายการปิดเมืองในหลายประเทศ และมาตรการกระตุ้นเศรษฐกิจ ในช่วงเดือนกรกฎาคมถึงกันยายน 2563 ราคา </w:t>
      </w:r>
      <w:r w:rsidRPr="009549CC">
        <w:rPr>
          <w:rFonts w:ascii="BrowalliaUPC" w:hAnsi="BrowalliaUPC" w:cs="BrowalliaUPC"/>
          <w:sz w:val="32"/>
          <w:szCs w:val="32"/>
        </w:rPr>
        <w:t xml:space="preserve">LPG Cargo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ปรับตัวเพิ่มขึ้นประมาณ 39 เหรียญสหรัฐฯ ต่อตัน เป็น 354 เหรียญสหรัฐฯ ต่อตัน ตามราคาน้ำมันดิบตลาดโลกที่มีแนวโน้มปรับลดการผลิตในช่วงเดือนตุลาคม ถึงธันวาคม 2563 ราคา </w:t>
      </w:r>
      <w:r w:rsidRPr="009549CC">
        <w:rPr>
          <w:rFonts w:ascii="BrowalliaUPC" w:hAnsi="BrowalliaUPC" w:cs="BrowalliaUPC"/>
          <w:sz w:val="32"/>
          <w:szCs w:val="32"/>
        </w:rPr>
        <w:t xml:space="preserve">LPG Cargo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คาดว่าปรับตัวเพิ่มขึ้นตามแนวโน้มราคา </w:t>
      </w:r>
      <w:r w:rsidRPr="009549CC">
        <w:rPr>
          <w:rFonts w:ascii="BrowalliaUPC" w:hAnsi="BrowalliaUPC" w:cs="BrowalliaUPC"/>
          <w:sz w:val="32"/>
          <w:szCs w:val="32"/>
        </w:rPr>
        <w:t xml:space="preserve">CP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เดือนตุลาคมถึง ธันวาคม 2563 ซึ่งคาดว่าราคา </w:t>
      </w:r>
      <w:r w:rsidRPr="009549CC">
        <w:rPr>
          <w:rFonts w:ascii="BrowalliaUPC" w:hAnsi="BrowalliaUPC" w:cs="BrowalliaUPC"/>
          <w:sz w:val="32"/>
          <w:szCs w:val="32"/>
        </w:rPr>
        <w:t xml:space="preserve">CP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ปรับตัวเพิ่มขึ้นอยู่ที่ประมาณ 370 - 390 เหรียญสหรัฐฯ ต่อตัน เนื่องจากความต้องการใช้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>ในช่วงฤดูหนาวที่เพิ่มขึ้น</w:t>
      </w: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549CC">
        <w:rPr>
          <w:rFonts w:ascii="BrowalliaUPC" w:hAnsi="BrowalliaUPC" w:cs="BrowalliaUPC"/>
          <w:sz w:val="32"/>
          <w:szCs w:val="32"/>
          <w:cs/>
        </w:rPr>
        <w:t xml:space="preserve">     5. จากสถานการณ์ดังกล่าว ฝ่ายเลขานุการฯ ขอเสนอแนวทางการทบทวนการกำหนดราคา ก๊าซปิโตรเลียมเหลว (</w:t>
      </w:r>
      <w:r w:rsidRPr="009549CC">
        <w:rPr>
          <w:rFonts w:ascii="BrowalliaUPC" w:hAnsi="BrowalliaUPC" w:cs="BrowalliaUPC"/>
          <w:sz w:val="32"/>
          <w:szCs w:val="32"/>
        </w:rPr>
        <w:t xml:space="preserve">LPG)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เพื่อรักษาเสถียรภาพราคาและลดภาระหนี้สินกองทุนน้ำมันฯ 2 แนวทาง ดังนี้ (1) คงราคาขายส่งหน้าโรงกลั่น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ที่ 14.3758 บาทต่อกิโลกรัม โดยขยายระยะเวลาต่อไปอีก 3 เดือน ตั้งแต่วันที่ 1 ตุลาคม 2563 ส่งผลให้กองทุนน้ำมันฯ ในส่วนของ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มีรายจ่ายประมาณ 450 ล้านบาทต่อเดือน และ (2) ปรับขึ้นราคาขายส่งหน้าโรงกลั่น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>ขึ้น 0.9346 บาทต่อกิโลกรัม ซึ่งไม่รวม</w:t>
      </w:r>
      <w:r w:rsidRPr="009549CC">
        <w:rPr>
          <w:rFonts w:ascii="BrowalliaUPC" w:hAnsi="BrowalliaUPC" w:cs="BrowalliaUPC"/>
          <w:sz w:val="32"/>
          <w:szCs w:val="32"/>
          <w:cs/>
        </w:rPr>
        <w:lastRenderedPageBreak/>
        <w:t xml:space="preserve">ภาษีมูลค่าเพิ่ม จาก 14.3758 เป็น 15.3104 บาทต่อกิโลกรัม (ปรับเพิ่มขึ้น 15 บาทต่อถัง 15 กิโลกรัม) ราคาขายปลีกจะปรับเพิ่มขึ้นจาก 318 เป็น 333 บาทต่อถัง 15 กิโลกรัม ตั้งแต่วันที่ 1 ตุลาคม 2563 ส่งผลให้กองทุนน้ำมันฯ ในส่วนของ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มีรายจ่ายประมาณ 173 ล้านบาทต่อเดือน ทั้งนี้ ปัจจุบันรัฐบาลยังคงเฝ้าระวังสถานการณ์การแพร่ระบาด ของ </w:t>
      </w:r>
      <w:r w:rsidRPr="009549CC">
        <w:rPr>
          <w:rFonts w:ascii="BrowalliaUPC" w:hAnsi="BrowalliaUPC" w:cs="BrowalliaUPC"/>
          <w:sz w:val="32"/>
          <w:szCs w:val="32"/>
        </w:rPr>
        <w:t>COVID-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19 ประกอบกับราคา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ตลาดโลก มีแนวโน้มปรับตัวเพิ่มขึ้นในช่วงปลายปีจากความต้องการใช้ในช่วงฤดูหนาว อีกทั้ง เพื่อให้สอดคล้องกับยุทธศาสตร์ชาติที่ 2 ด้านการสร้างความสามารถในการแข่งขัน ฝ่ายเลขานุการฯ จึงขอเสนอให้คงราคาขายปลีก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ออกไปอีก 3 เดือน ตั้งแต่วันที่ 1 ตุลาคม 2563 ถึงวันที่ 31 ธันวาคม 2563 ตามแนวทางที่ 1 เพื่อบรรเทาภาระค่าครองชีพของประชาชน ส่งผลให้กองทุนน้ำมันฯ ในส่วนของ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รายจ่ายประมาณ 450 ล้านบาทต่อเดือน รองรับภาระการชดเชยราคา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>ตามกรอบไม่เกิน 10,000 ล้านบาท ได้อีกประมาณ 5 เดือน (ตั้งแต่ตุลาคม 2563 ถึงมกราคม 2564)</w:t>
      </w: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9549CC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549CC" w:rsidRPr="009549C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549CC">
        <w:rPr>
          <w:rFonts w:ascii="BrowalliaUPC" w:hAnsi="BrowalliaUPC" w:cs="BrowalliaUPC"/>
          <w:sz w:val="32"/>
          <w:szCs w:val="32"/>
          <w:cs/>
        </w:rPr>
        <w:t xml:space="preserve">     1. เห็นชอบให้ขยายระยะเวลาการคงราคาขายส่งหน้าโรงกลั่น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โดยมีกรอบเป้าหมายให้ราคาขายปลีก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>อยู่ที่ 318 บาทต่อถัง 15 กิโลกรัม ทั้งนี้ ให้มีผลบังคับใช้ตั้งแต่วันที่ 1 ตุลาคม 2563 ถึงวันที่ 31 ธันวาคม 2563</w:t>
      </w:r>
    </w:p>
    <w:p w:rsidR="00842C99" w:rsidRPr="00015F5C" w:rsidRDefault="009549CC" w:rsidP="009549C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9549CC">
        <w:rPr>
          <w:rFonts w:ascii="BrowalliaUPC" w:hAnsi="BrowalliaUPC" w:cs="BrowalliaUPC"/>
          <w:sz w:val="32"/>
          <w:szCs w:val="32"/>
          <w:cs/>
        </w:rPr>
        <w:t xml:space="preserve">     2. มอบหมายให้ฝ่ายเลขานุการประสานคณะกรรมการบริหารกองทุนน้ำมันเชื้อเพลิง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เพื่อพิจารณาบริหารจัดการเงินกองทุนน้ำมันเชื้อเพลิงให้สอดคล้องกับแนวทางการทบทวนการกำหนดราคา </w:t>
      </w:r>
      <w:r w:rsidRPr="009549CC">
        <w:rPr>
          <w:rFonts w:ascii="BrowalliaUPC" w:hAnsi="BrowalliaUPC" w:cs="BrowalliaUPC"/>
          <w:sz w:val="32"/>
          <w:szCs w:val="32"/>
        </w:rPr>
        <w:t xml:space="preserve">LPG </w:t>
      </w:r>
      <w:r w:rsidRPr="009549CC">
        <w:rPr>
          <w:rFonts w:ascii="BrowalliaUPC" w:hAnsi="BrowalliaUPC" w:cs="BrowalliaUPC"/>
          <w:sz w:val="32"/>
          <w:szCs w:val="32"/>
          <w:cs/>
        </w:rPr>
        <w:t>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549C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ECC20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182</cp:revision>
  <dcterms:created xsi:type="dcterms:W3CDTF">2018-03-30T07:36:00Z</dcterms:created>
  <dcterms:modified xsi:type="dcterms:W3CDTF">2022-09-27T02:12:00Z</dcterms:modified>
</cp:coreProperties>
</file>